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3259" w14:textId="77777777" w:rsidR="0072746D" w:rsidRPr="0072746D" w:rsidRDefault="0072746D" w:rsidP="0072746D">
      <w:pPr>
        <w:rPr>
          <w:sz w:val="20"/>
          <w:szCs w:val="20"/>
        </w:rPr>
      </w:pPr>
    </w:p>
    <w:p w14:paraId="654C2CA2" w14:textId="1364302E" w:rsidR="0072746D" w:rsidRPr="00F727C4" w:rsidRDefault="0072746D" w:rsidP="0072746D">
      <w:pPr>
        <w:rPr>
          <w:sz w:val="28"/>
          <w:szCs w:val="28"/>
        </w:rPr>
      </w:pPr>
      <w:r w:rsidRPr="00F727C4">
        <w:rPr>
          <w:sz w:val="28"/>
          <w:szCs w:val="28"/>
        </w:rPr>
        <w:t>National Science Foundation (NSF)</w:t>
      </w:r>
      <w:r w:rsidRPr="00F727C4">
        <w:rPr>
          <w:sz w:val="28"/>
          <w:szCs w:val="28"/>
        </w:rPr>
        <w:t xml:space="preserve"> </w:t>
      </w:r>
      <w:r w:rsidR="002A4DEA" w:rsidRPr="00F727C4">
        <w:rPr>
          <w:sz w:val="28"/>
          <w:szCs w:val="28"/>
        </w:rPr>
        <w:t xml:space="preserve">and </w:t>
      </w:r>
      <w:r w:rsidR="002A4DEA" w:rsidRPr="00F727C4">
        <w:rPr>
          <w:sz w:val="28"/>
          <w:szCs w:val="28"/>
        </w:rPr>
        <w:t>2023 International Joint Initiative for Research in Climate Change Adaptation and Mitigation Competition</w:t>
      </w:r>
    </w:p>
    <w:p w14:paraId="5B84E5F4" w14:textId="376D1CE7" w:rsidR="00F727C4" w:rsidRPr="00F727C4" w:rsidRDefault="0072746D" w:rsidP="00F727C4">
      <w:pPr>
        <w:rPr>
          <w:b/>
          <w:bCs/>
          <w:sz w:val="20"/>
          <w:szCs w:val="20"/>
        </w:rPr>
      </w:pPr>
      <w:r w:rsidRPr="00F727C4">
        <w:rPr>
          <w:b/>
          <w:bCs/>
          <w:sz w:val="20"/>
          <w:szCs w:val="20"/>
        </w:rPr>
        <w:t>Expression of Interest (EOI)</w:t>
      </w:r>
      <w:r w:rsidR="00F727C4" w:rsidRPr="00F727C4">
        <w:rPr>
          <w:b/>
          <w:bCs/>
          <w:sz w:val="20"/>
          <w:szCs w:val="20"/>
        </w:rPr>
        <w:t xml:space="preserve"> </w:t>
      </w:r>
    </w:p>
    <w:p w14:paraId="1476A0F4" w14:textId="43FEBE71" w:rsidR="00F727C4" w:rsidRPr="00F727C4" w:rsidRDefault="00F727C4" w:rsidP="00F727C4">
      <w:pPr>
        <w:rPr>
          <w:sz w:val="20"/>
          <w:szCs w:val="20"/>
        </w:rPr>
      </w:pPr>
      <w:r w:rsidRPr="00F727C4">
        <w:rPr>
          <w:sz w:val="20"/>
          <w:szCs w:val="20"/>
        </w:rPr>
        <w:t>To ensure eligibility for funding from NSF, any project team with U.S. researchers who believe they are eligible for NSF support are encouraged to submit an Expression of Interest (EOI) to NSF</w:t>
      </w:r>
      <w:r>
        <w:rPr>
          <w:sz w:val="20"/>
          <w:szCs w:val="20"/>
        </w:rPr>
        <w:t xml:space="preserve"> by 15 July 2023.</w:t>
      </w:r>
    </w:p>
    <w:p w14:paraId="79B0C7D0" w14:textId="1E2CEDB6" w:rsidR="0072746D" w:rsidRPr="0072746D" w:rsidRDefault="0072746D" w:rsidP="0072746D">
      <w:pPr>
        <w:rPr>
          <w:sz w:val="20"/>
          <w:szCs w:val="20"/>
        </w:rPr>
      </w:pPr>
      <w:r w:rsidRPr="0072746D">
        <w:rPr>
          <w:sz w:val="20"/>
          <w:szCs w:val="20"/>
        </w:rPr>
        <w:t>Please complete the form below and submit your completed EOI in PDF format by email to</w:t>
      </w:r>
      <w:r w:rsidR="00F727C4">
        <w:rPr>
          <w:sz w:val="20"/>
          <w:szCs w:val="20"/>
        </w:rPr>
        <w:t xml:space="preserve"> </w:t>
      </w:r>
      <w:r w:rsidR="002A4DEA">
        <w:rPr>
          <w:sz w:val="20"/>
          <w:szCs w:val="20"/>
        </w:rPr>
        <w:t>NFRF2023</w:t>
      </w:r>
      <w:r w:rsidRPr="0072746D">
        <w:rPr>
          <w:sz w:val="20"/>
          <w:szCs w:val="20"/>
        </w:rPr>
        <w:t>@nsf.gov.</w:t>
      </w:r>
    </w:p>
    <w:p w14:paraId="6B13C28E" w14:textId="3B1C2F4D" w:rsidR="002A4DEA" w:rsidRPr="0072746D" w:rsidRDefault="0072746D" w:rsidP="002A4DEA">
      <w:pPr>
        <w:rPr>
          <w:sz w:val="20"/>
          <w:szCs w:val="20"/>
        </w:rPr>
      </w:pPr>
      <w:r w:rsidRPr="0072746D">
        <w:rPr>
          <w:sz w:val="20"/>
          <w:szCs w:val="20"/>
        </w:rPr>
        <w:t>When completing the requested summary budgetary information below, please keep in mind</w:t>
      </w:r>
      <w:r w:rsidR="002A4DEA">
        <w:rPr>
          <w:sz w:val="20"/>
          <w:szCs w:val="20"/>
        </w:rPr>
        <w:t xml:space="preserve"> </w:t>
      </w:r>
      <w:r w:rsidRPr="0072746D">
        <w:rPr>
          <w:sz w:val="20"/>
          <w:szCs w:val="20"/>
        </w:rPr>
        <w:t xml:space="preserve">budgetary norms and limits for </w:t>
      </w:r>
      <w:r w:rsidR="002A4DEA">
        <w:rPr>
          <w:sz w:val="20"/>
          <w:szCs w:val="20"/>
        </w:rPr>
        <w:t xml:space="preserve">NSF’s engagement in the </w:t>
      </w:r>
      <w:r w:rsidR="002A4DEA" w:rsidRPr="002A4DEA">
        <w:rPr>
          <w:sz w:val="20"/>
          <w:szCs w:val="20"/>
        </w:rPr>
        <w:t>2023 International Joint Initiative for Research in Climate Change Adaptation and Mitigation Competition</w:t>
      </w:r>
      <w:r w:rsidR="002A4DEA" w:rsidRPr="0072746D">
        <w:rPr>
          <w:sz w:val="20"/>
          <w:szCs w:val="20"/>
        </w:rPr>
        <w:t>.</w:t>
      </w:r>
    </w:p>
    <w:p w14:paraId="13C60AF9" w14:textId="23FF171D" w:rsidR="0072746D" w:rsidRPr="0072746D" w:rsidRDefault="0072746D" w:rsidP="002A4DEA">
      <w:pPr>
        <w:ind w:firstLine="720"/>
        <w:rPr>
          <w:sz w:val="20"/>
          <w:szCs w:val="20"/>
        </w:rPr>
      </w:pPr>
      <w:r w:rsidRPr="0072746D">
        <w:rPr>
          <w:sz w:val="20"/>
          <w:szCs w:val="20"/>
        </w:rPr>
        <w:t xml:space="preserve">• </w:t>
      </w:r>
      <w:r w:rsidR="002A4DEA">
        <w:rPr>
          <w:sz w:val="20"/>
          <w:szCs w:val="20"/>
        </w:rPr>
        <w:t>NSF’s</w:t>
      </w:r>
      <w:r w:rsidRPr="0072746D">
        <w:rPr>
          <w:sz w:val="20"/>
          <w:szCs w:val="20"/>
        </w:rPr>
        <w:t xml:space="preserve"> funding </w:t>
      </w:r>
      <w:r w:rsidR="002A4DEA">
        <w:rPr>
          <w:sz w:val="20"/>
          <w:szCs w:val="20"/>
        </w:rPr>
        <w:t xml:space="preserve">total </w:t>
      </w:r>
      <w:r w:rsidRPr="0072746D">
        <w:rPr>
          <w:sz w:val="20"/>
          <w:szCs w:val="20"/>
        </w:rPr>
        <w:t>per project is $</w:t>
      </w:r>
      <w:r w:rsidR="002A4DEA">
        <w:rPr>
          <w:sz w:val="20"/>
          <w:szCs w:val="20"/>
        </w:rPr>
        <w:t>7</w:t>
      </w:r>
      <w:r w:rsidRPr="0072746D">
        <w:rPr>
          <w:sz w:val="20"/>
          <w:szCs w:val="20"/>
        </w:rPr>
        <w:t xml:space="preserve">00,000 </w:t>
      </w:r>
    </w:p>
    <w:p w14:paraId="346AA6DE" w14:textId="77777777" w:rsidR="0072746D" w:rsidRPr="00A25171" w:rsidRDefault="0072746D" w:rsidP="0072746D">
      <w:pPr>
        <w:rPr>
          <w:b/>
          <w:bCs/>
          <w:sz w:val="20"/>
          <w:szCs w:val="20"/>
        </w:rPr>
      </w:pPr>
      <w:r w:rsidRPr="00A25171">
        <w:rPr>
          <w:b/>
          <w:bCs/>
          <w:sz w:val="20"/>
          <w:szCs w:val="20"/>
        </w:rPr>
        <w:t>Project Details</w:t>
      </w:r>
    </w:p>
    <w:tbl>
      <w:tblPr>
        <w:tblStyle w:val="TableGrid"/>
        <w:tblW w:w="0" w:type="auto"/>
        <w:tblLook w:val="04A0" w:firstRow="1" w:lastRow="0" w:firstColumn="1" w:lastColumn="0" w:noHBand="0" w:noVBand="1"/>
      </w:tblPr>
      <w:tblGrid>
        <w:gridCol w:w="4675"/>
        <w:gridCol w:w="4675"/>
      </w:tblGrid>
      <w:tr w:rsidR="002A4DEA" w14:paraId="27F5468D" w14:textId="77777777" w:rsidTr="002A4DEA">
        <w:tc>
          <w:tcPr>
            <w:tcW w:w="4675" w:type="dxa"/>
          </w:tcPr>
          <w:p w14:paraId="445A2F2A" w14:textId="77777777" w:rsidR="002A4DEA" w:rsidRPr="0072746D" w:rsidRDefault="002A4DEA" w:rsidP="002A4DEA">
            <w:pPr>
              <w:rPr>
                <w:sz w:val="20"/>
                <w:szCs w:val="20"/>
              </w:rPr>
            </w:pPr>
            <w:r w:rsidRPr="0072746D">
              <w:rPr>
                <w:sz w:val="20"/>
                <w:szCs w:val="20"/>
              </w:rPr>
              <w:t>Proposed Project Title</w:t>
            </w:r>
          </w:p>
          <w:p w14:paraId="2FB4D81F" w14:textId="77777777" w:rsidR="002A4DEA" w:rsidRDefault="002A4DEA" w:rsidP="0072746D">
            <w:pPr>
              <w:rPr>
                <w:sz w:val="20"/>
                <w:szCs w:val="20"/>
              </w:rPr>
            </w:pPr>
          </w:p>
        </w:tc>
        <w:tc>
          <w:tcPr>
            <w:tcW w:w="4675" w:type="dxa"/>
          </w:tcPr>
          <w:p w14:paraId="47D3EB43" w14:textId="77777777" w:rsidR="002A4DEA" w:rsidRDefault="002A4DEA" w:rsidP="0072746D">
            <w:pPr>
              <w:rPr>
                <w:sz w:val="20"/>
                <w:szCs w:val="20"/>
              </w:rPr>
            </w:pPr>
          </w:p>
        </w:tc>
      </w:tr>
      <w:tr w:rsidR="002A4DEA" w14:paraId="55C7949F" w14:textId="77777777" w:rsidTr="002A4DEA">
        <w:tc>
          <w:tcPr>
            <w:tcW w:w="4675" w:type="dxa"/>
          </w:tcPr>
          <w:p w14:paraId="3FC676B8" w14:textId="1DE3F132" w:rsidR="002A4DEA" w:rsidRPr="0072746D" w:rsidRDefault="002A4DEA" w:rsidP="002A4DEA">
            <w:pPr>
              <w:rPr>
                <w:sz w:val="20"/>
                <w:szCs w:val="20"/>
              </w:rPr>
            </w:pPr>
            <w:r w:rsidRPr="0072746D">
              <w:rPr>
                <w:sz w:val="20"/>
                <w:szCs w:val="20"/>
              </w:rPr>
              <w:t>Principal Investigator (PI) name,</w:t>
            </w:r>
            <w:r>
              <w:rPr>
                <w:sz w:val="20"/>
                <w:szCs w:val="20"/>
              </w:rPr>
              <w:t xml:space="preserve"> </w:t>
            </w:r>
            <w:r w:rsidRPr="0072746D">
              <w:rPr>
                <w:sz w:val="20"/>
                <w:szCs w:val="20"/>
              </w:rPr>
              <w:t>email, and affiliation (The PI is the lead</w:t>
            </w:r>
            <w:r>
              <w:rPr>
                <w:sz w:val="20"/>
                <w:szCs w:val="20"/>
              </w:rPr>
              <w:t xml:space="preserve"> </w:t>
            </w:r>
            <w:r w:rsidRPr="0072746D">
              <w:rPr>
                <w:sz w:val="20"/>
                <w:szCs w:val="20"/>
              </w:rPr>
              <w:t>researcher for the U.S. component)</w:t>
            </w:r>
          </w:p>
          <w:p w14:paraId="07A06791" w14:textId="77777777" w:rsidR="002A4DEA" w:rsidRDefault="002A4DEA" w:rsidP="0072746D">
            <w:pPr>
              <w:rPr>
                <w:sz w:val="20"/>
                <w:szCs w:val="20"/>
              </w:rPr>
            </w:pPr>
          </w:p>
        </w:tc>
        <w:tc>
          <w:tcPr>
            <w:tcW w:w="4675" w:type="dxa"/>
          </w:tcPr>
          <w:p w14:paraId="2FB1DF12" w14:textId="77777777" w:rsidR="002A4DEA" w:rsidRDefault="002A4DEA" w:rsidP="0072746D">
            <w:pPr>
              <w:rPr>
                <w:sz w:val="20"/>
                <w:szCs w:val="20"/>
              </w:rPr>
            </w:pPr>
          </w:p>
        </w:tc>
      </w:tr>
      <w:tr w:rsidR="002A4DEA" w14:paraId="0AE7BEB1" w14:textId="77777777" w:rsidTr="002A4DEA">
        <w:tc>
          <w:tcPr>
            <w:tcW w:w="4675" w:type="dxa"/>
          </w:tcPr>
          <w:p w14:paraId="76E8FB6D" w14:textId="01FE7472" w:rsidR="002A4DEA" w:rsidRPr="0072746D" w:rsidRDefault="002A4DEA" w:rsidP="002A4DEA">
            <w:pPr>
              <w:rPr>
                <w:sz w:val="20"/>
                <w:szCs w:val="20"/>
              </w:rPr>
            </w:pPr>
            <w:r w:rsidRPr="0072746D">
              <w:rPr>
                <w:sz w:val="20"/>
                <w:szCs w:val="20"/>
              </w:rPr>
              <w:t>Collaborating colleagues' names,</w:t>
            </w:r>
            <w:r>
              <w:rPr>
                <w:sz w:val="20"/>
                <w:szCs w:val="20"/>
              </w:rPr>
              <w:t xml:space="preserve"> </w:t>
            </w:r>
            <w:r w:rsidRPr="0072746D">
              <w:rPr>
                <w:sz w:val="20"/>
                <w:szCs w:val="20"/>
              </w:rPr>
              <w:t xml:space="preserve">emails, and affiliations </w:t>
            </w:r>
            <w:r>
              <w:rPr>
                <w:sz w:val="20"/>
                <w:szCs w:val="20"/>
              </w:rPr>
              <w:t xml:space="preserve">(US based Co-PIs, and </w:t>
            </w:r>
            <w:r w:rsidRPr="0072746D">
              <w:rPr>
                <w:sz w:val="20"/>
                <w:szCs w:val="20"/>
              </w:rPr>
              <w:t>other U.S. senior personnel</w:t>
            </w:r>
            <w:r>
              <w:rPr>
                <w:sz w:val="20"/>
                <w:szCs w:val="20"/>
              </w:rPr>
              <w:t xml:space="preserve"> and US funded collaborators</w:t>
            </w:r>
            <w:r w:rsidRPr="0072746D">
              <w:rPr>
                <w:sz w:val="20"/>
                <w:szCs w:val="20"/>
              </w:rPr>
              <w:t>)</w:t>
            </w:r>
          </w:p>
          <w:p w14:paraId="649D84DB" w14:textId="77777777" w:rsidR="002A4DEA" w:rsidRDefault="002A4DEA" w:rsidP="0072746D">
            <w:pPr>
              <w:rPr>
                <w:sz w:val="20"/>
                <w:szCs w:val="20"/>
              </w:rPr>
            </w:pPr>
          </w:p>
        </w:tc>
        <w:tc>
          <w:tcPr>
            <w:tcW w:w="4675" w:type="dxa"/>
          </w:tcPr>
          <w:p w14:paraId="09FEB162" w14:textId="77777777" w:rsidR="002A4DEA" w:rsidRDefault="002A4DEA" w:rsidP="0072746D">
            <w:pPr>
              <w:rPr>
                <w:sz w:val="20"/>
                <w:szCs w:val="20"/>
              </w:rPr>
            </w:pPr>
          </w:p>
        </w:tc>
      </w:tr>
      <w:tr w:rsidR="002A4DEA" w14:paraId="21E06388" w14:textId="77777777" w:rsidTr="002A4DEA">
        <w:tc>
          <w:tcPr>
            <w:tcW w:w="4675" w:type="dxa"/>
          </w:tcPr>
          <w:p w14:paraId="68CA790B" w14:textId="649CDFC8" w:rsidR="002A4DEA" w:rsidRPr="0072746D" w:rsidRDefault="002A4DEA" w:rsidP="002A4DEA">
            <w:pPr>
              <w:rPr>
                <w:sz w:val="20"/>
                <w:szCs w:val="20"/>
              </w:rPr>
            </w:pPr>
            <w:r w:rsidRPr="0072746D">
              <w:rPr>
                <w:sz w:val="20"/>
                <w:szCs w:val="20"/>
              </w:rPr>
              <w:t>Approximate budget to be requested from</w:t>
            </w:r>
            <w:r w:rsidR="00F727C4">
              <w:rPr>
                <w:sz w:val="20"/>
                <w:szCs w:val="20"/>
              </w:rPr>
              <w:t xml:space="preserve"> </w:t>
            </w:r>
            <w:r w:rsidRPr="0072746D">
              <w:rPr>
                <w:sz w:val="20"/>
                <w:szCs w:val="20"/>
              </w:rPr>
              <w:t>NSF for US costs</w:t>
            </w:r>
            <w:r>
              <w:rPr>
                <w:sz w:val="20"/>
                <w:szCs w:val="20"/>
              </w:rPr>
              <w:t xml:space="preserve"> in US dollars</w:t>
            </w:r>
            <w:r w:rsidR="00F727C4" w:rsidRPr="00F727C4">
              <w:rPr>
                <w:sz w:val="20"/>
                <w:szCs w:val="20"/>
              </w:rPr>
              <w:t xml:space="preserve"> (including indirect costs</w:t>
            </w:r>
            <w:r w:rsidR="00F727C4">
              <w:rPr>
                <w:sz w:val="20"/>
                <w:szCs w:val="20"/>
              </w:rPr>
              <w:t>).</w:t>
            </w:r>
          </w:p>
          <w:p w14:paraId="778B47B7" w14:textId="77777777" w:rsidR="002A4DEA" w:rsidRDefault="002A4DEA" w:rsidP="0072746D">
            <w:pPr>
              <w:rPr>
                <w:sz w:val="20"/>
                <w:szCs w:val="20"/>
              </w:rPr>
            </w:pPr>
          </w:p>
        </w:tc>
        <w:tc>
          <w:tcPr>
            <w:tcW w:w="4675" w:type="dxa"/>
          </w:tcPr>
          <w:p w14:paraId="354B3942" w14:textId="77777777" w:rsidR="002A4DEA" w:rsidRDefault="002A4DEA" w:rsidP="0072746D">
            <w:pPr>
              <w:rPr>
                <w:sz w:val="20"/>
                <w:szCs w:val="20"/>
              </w:rPr>
            </w:pPr>
          </w:p>
        </w:tc>
      </w:tr>
      <w:tr w:rsidR="002A4DEA" w14:paraId="26B5D852" w14:textId="77777777" w:rsidTr="002A4DEA">
        <w:tc>
          <w:tcPr>
            <w:tcW w:w="4675" w:type="dxa"/>
          </w:tcPr>
          <w:p w14:paraId="24BD8E1A" w14:textId="109F7D8D" w:rsidR="00F727C4" w:rsidRPr="00F727C4" w:rsidRDefault="00F727C4" w:rsidP="00F727C4">
            <w:pPr>
              <w:spacing w:before="100" w:beforeAutospacing="1" w:after="100" w:afterAutospacing="1" w:line="240" w:lineRule="auto"/>
              <w:rPr>
                <w:rFonts w:eastAsia="Times New Roman" w:cstheme="minorHAnsi"/>
                <w:color w:val="000000"/>
                <w:kern w:val="0"/>
                <w:sz w:val="20"/>
                <w:szCs w:val="20"/>
                <w14:ligatures w14:val="none"/>
              </w:rPr>
            </w:pPr>
            <w:r w:rsidRPr="00F727C4">
              <w:rPr>
                <w:rFonts w:eastAsia="Times New Roman" w:cstheme="minorHAnsi"/>
                <w:color w:val="000000"/>
                <w:kern w:val="0"/>
                <w:sz w:val="20"/>
                <w:szCs w:val="20"/>
                <w14:ligatures w14:val="none"/>
              </w:rPr>
              <w:t xml:space="preserve">Estimated number of </w:t>
            </w:r>
            <w:r w:rsidRPr="00F727C4">
              <w:rPr>
                <w:rFonts w:eastAsia="Times New Roman" w:cstheme="minorHAnsi"/>
                <w:color w:val="000000"/>
                <w:kern w:val="0"/>
                <w:sz w:val="20"/>
                <w:szCs w:val="20"/>
                <w14:ligatures w14:val="none"/>
              </w:rPr>
              <w:t xml:space="preserve">US based </w:t>
            </w:r>
            <w:r w:rsidRPr="00F727C4">
              <w:rPr>
                <w:rFonts w:eastAsia="Times New Roman" w:cstheme="minorHAnsi"/>
                <w:color w:val="000000"/>
                <w:kern w:val="0"/>
                <w:sz w:val="20"/>
                <w:szCs w:val="20"/>
                <w14:ligatures w14:val="none"/>
              </w:rPr>
              <w:t xml:space="preserve">postdocs </w:t>
            </w:r>
          </w:p>
          <w:p w14:paraId="385727FB" w14:textId="77777777" w:rsidR="002A4DEA" w:rsidRPr="00F727C4" w:rsidRDefault="002A4DEA" w:rsidP="00F727C4">
            <w:pPr>
              <w:spacing w:before="100" w:beforeAutospacing="1" w:after="100" w:afterAutospacing="1"/>
              <w:rPr>
                <w:rFonts w:cstheme="minorHAnsi"/>
                <w:sz w:val="20"/>
                <w:szCs w:val="20"/>
              </w:rPr>
            </w:pPr>
          </w:p>
        </w:tc>
        <w:tc>
          <w:tcPr>
            <w:tcW w:w="4675" w:type="dxa"/>
          </w:tcPr>
          <w:p w14:paraId="02A59E48" w14:textId="77777777" w:rsidR="002A4DEA" w:rsidRDefault="002A4DEA" w:rsidP="0072746D">
            <w:pPr>
              <w:rPr>
                <w:sz w:val="20"/>
                <w:szCs w:val="20"/>
              </w:rPr>
            </w:pPr>
          </w:p>
        </w:tc>
      </w:tr>
      <w:tr w:rsidR="00F727C4" w14:paraId="00589E82" w14:textId="77777777" w:rsidTr="002A4DEA">
        <w:tc>
          <w:tcPr>
            <w:tcW w:w="4675" w:type="dxa"/>
          </w:tcPr>
          <w:p w14:paraId="38B11085" w14:textId="19EA08D9" w:rsidR="00F727C4" w:rsidRPr="00F727C4" w:rsidRDefault="00F727C4" w:rsidP="002A4DEA">
            <w:pPr>
              <w:rPr>
                <w:rFonts w:cstheme="minorHAnsi"/>
                <w:sz w:val="20"/>
                <w:szCs w:val="20"/>
              </w:rPr>
            </w:pPr>
            <w:r w:rsidRPr="00F727C4">
              <w:rPr>
                <w:rFonts w:eastAsia="Times New Roman" w:cstheme="minorHAnsi"/>
                <w:color w:val="000000"/>
                <w:kern w:val="0"/>
                <w:sz w:val="20"/>
                <w:szCs w:val="20"/>
                <w14:ligatures w14:val="none"/>
              </w:rPr>
              <w:t>E</w:t>
            </w:r>
            <w:r w:rsidRPr="00F727C4">
              <w:rPr>
                <w:rFonts w:eastAsia="Times New Roman" w:cstheme="minorHAnsi"/>
                <w:color w:val="000000"/>
                <w:kern w:val="0"/>
                <w:sz w:val="20"/>
                <w:szCs w:val="20"/>
                <w14:ligatures w14:val="none"/>
              </w:rPr>
              <w:t xml:space="preserve">stimated number of </w:t>
            </w:r>
            <w:r w:rsidRPr="00F727C4">
              <w:rPr>
                <w:rFonts w:eastAsia="Times New Roman" w:cstheme="minorHAnsi"/>
                <w:color w:val="000000"/>
                <w:kern w:val="0"/>
                <w:sz w:val="20"/>
                <w:szCs w:val="20"/>
                <w14:ligatures w14:val="none"/>
              </w:rPr>
              <w:t xml:space="preserve">US based </w:t>
            </w:r>
            <w:r w:rsidRPr="00F727C4">
              <w:rPr>
                <w:rFonts w:eastAsia="Times New Roman" w:cstheme="minorHAnsi"/>
                <w:color w:val="000000"/>
                <w:kern w:val="0"/>
                <w:sz w:val="20"/>
                <w:szCs w:val="20"/>
                <w14:ligatures w14:val="none"/>
              </w:rPr>
              <w:t xml:space="preserve">students supported </w:t>
            </w:r>
          </w:p>
        </w:tc>
        <w:tc>
          <w:tcPr>
            <w:tcW w:w="4675" w:type="dxa"/>
          </w:tcPr>
          <w:p w14:paraId="7BD39DC6" w14:textId="77777777" w:rsidR="00F727C4" w:rsidRDefault="00F727C4" w:rsidP="0072746D">
            <w:pPr>
              <w:rPr>
                <w:sz w:val="20"/>
                <w:szCs w:val="20"/>
              </w:rPr>
            </w:pPr>
          </w:p>
        </w:tc>
      </w:tr>
      <w:tr w:rsidR="00F727C4" w14:paraId="6669F21C" w14:textId="77777777" w:rsidTr="002A4DEA">
        <w:tc>
          <w:tcPr>
            <w:tcW w:w="4675" w:type="dxa"/>
          </w:tcPr>
          <w:p w14:paraId="35021A18" w14:textId="5CC25351" w:rsidR="00F727C4" w:rsidRPr="00F727C4" w:rsidRDefault="00F727C4" w:rsidP="00F727C4">
            <w:pPr>
              <w:spacing w:before="100" w:beforeAutospacing="1" w:after="100" w:afterAutospacing="1"/>
              <w:rPr>
                <w:rFonts w:eastAsia="Times New Roman" w:cstheme="minorHAnsi"/>
                <w:color w:val="000000"/>
                <w:kern w:val="0"/>
                <w:sz w:val="20"/>
                <w:szCs w:val="20"/>
                <w14:ligatures w14:val="none"/>
              </w:rPr>
            </w:pPr>
            <w:r w:rsidRPr="00F727C4">
              <w:rPr>
                <w:rFonts w:eastAsia="Times New Roman" w:cstheme="minorHAnsi"/>
                <w:color w:val="000000"/>
                <w:kern w:val="0"/>
                <w:sz w:val="20"/>
                <w:szCs w:val="20"/>
                <w14:ligatures w14:val="none"/>
              </w:rPr>
              <w:t>E</w:t>
            </w:r>
            <w:r w:rsidRPr="00F727C4">
              <w:rPr>
                <w:rFonts w:eastAsia="Times New Roman" w:cstheme="minorHAnsi"/>
                <w:color w:val="000000"/>
                <w:kern w:val="0"/>
                <w:sz w:val="20"/>
                <w:szCs w:val="20"/>
                <w14:ligatures w14:val="none"/>
              </w:rPr>
              <w:t xml:space="preserve">stimated number of salary months requested </w:t>
            </w:r>
            <w:r w:rsidRPr="00F727C4">
              <w:rPr>
                <w:rFonts w:eastAsia="Times New Roman" w:cstheme="minorHAnsi"/>
                <w:color w:val="000000"/>
                <w:kern w:val="0"/>
                <w:sz w:val="20"/>
                <w:szCs w:val="20"/>
                <w14:ligatures w14:val="none"/>
              </w:rPr>
              <w:t>for each US based PI and co-</w:t>
            </w:r>
            <w:proofErr w:type="gramStart"/>
            <w:r w:rsidRPr="00F727C4">
              <w:rPr>
                <w:rFonts w:eastAsia="Times New Roman" w:cstheme="minorHAnsi"/>
                <w:color w:val="000000"/>
                <w:kern w:val="0"/>
                <w:sz w:val="20"/>
                <w:szCs w:val="20"/>
                <w14:ligatures w14:val="none"/>
              </w:rPr>
              <w:t>PIs</w:t>
            </w:r>
            <w:proofErr w:type="gramEnd"/>
          </w:p>
          <w:p w14:paraId="12B1304F" w14:textId="77777777" w:rsidR="00F727C4" w:rsidRPr="00F727C4" w:rsidRDefault="00F727C4" w:rsidP="002A4DEA">
            <w:pPr>
              <w:rPr>
                <w:rFonts w:cstheme="minorHAnsi"/>
                <w:sz w:val="20"/>
                <w:szCs w:val="20"/>
              </w:rPr>
            </w:pPr>
          </w:p>
        </w:tc>
        <w:tc>
          <w:tcPr>
            <w:tcW w:w="4675" w:type="dxa"/>
          </w:tcPr>
          <w:p w14:paraId="32970364" w14:textId="77777777" w:rsidR="00F727C4" w:rsidRDefault="00F727C4" w:rsidP="0072746D">
            <w:pPr>
              <w:rPr>
                <w:sz w:val="20"/>
                <w:szCs w:val="20"/>
              </w:rPr>
            </w:pPr>
          </w:p>
        </w:tc>
      </w:tr>
      <w:tr w:rsidR="00F727C4" w14:paraId="402F59B7" w14:textId="77777777" w:rsidTr="002A4DEA">
        <w:tc>
          <w:tcPr>
            <w:tcW w:w="4675" w:type="dxa"/>
          </w:tcPr>
          <w:p w14:paraId="4A7B5E9D" w14:textId="77777777" w:rsidR="00F727C4" w:rsidRPr="0072746D" w:rsidRDefault="00F727C4" w:rsidP="00F727C4">
            <w:pPr>
              <w:rPr>
                <w:sz w:val="20"/>
                <w:szCs w:val="20"/>
              </w:rPr>
            </w:pPr>
            <w:r w:rsidRPr="0072746D">
              <w:rPr>
                <w:sz w:val="20"/>
                <w:szCs w:val="20"/>
              </w:rPr>
              <w:t>Project Description</w:t>
            </w:r>
          </w:p>
          <w:p w14:paraId="79E99CC0" w14:textId="77777777" w:rsidR="00F727C4" w:rsidRPr="0072746D" w:rsidRDefault="00F727C4" w:rsidP="00F727C4">
            <w:pPr>
              <w:rPr>
                <w:sz w:val="20"/>
                <w:szCs w:val="20"/>
              </w:rPr>
            </w:pPr>
            <w:r w:rsidRPr="0072746D">
              <w:rPr>
                <w:sz w:val="20"/>
                <w:szCs w:val="20"/>
              </w:rPr>
              <w:t>Please write in the box below (overleaf) a brief description of the proposed project (1000</w:t>
            </w:r>
            <w:r>
              <w:rPr>
                <w:sz w:val="20"/>
                <w:szCs w:val="20"/>
              </w:rPr>
              <w:t xml:space="preserve"> </w:t>
            </w:r>
            <w:r w:rsidRPr="0072746D">
              <w:rPr>
                <w:sz w:val="20"/>
                <w:szCs w:val="20"/>
              </w:rPr>
              <w:t>words or 2 pages in length maximum.) Please include:</w:t>
            </w:r>
          </w:p>
          <w:p w14:paraId="122F6B49" w14:textId="77777777" w:rsidR="00F727C4" w:rsidRPr="0072746D" w:rsidRDefault="00F727C4" w:rsidP="00F727C4">
            <w:pPr>
              <w:rPr>
                <w:sz w:val="20"/>
                <w:szCs w:val="20"/>
              </w:rPr>
            </w:pPr>
            <w:r w:rsidRPr="0072746D">
              <w:rPr>
                <w:sz w:val="20"/>
                <w:szCs w:val="20"/>
              </w:rPr>
              <w:t xml:space="preserve">• the </w:t>
            </w:r>
            <w:r>
              <w:rPr>
                <w:sz w:val="20"/>
                <w:szCs w:val="20"/>
              </w:rPr>
              <w:t>intellectual merit and broader impacts of the proposed research</w:t>
            </w:r>
          </w:p>
          <w:p w14:paraId="40339AF9" w14:textId="77777777" w:rsidR="00F727C4" w:rsidRPr="0072746D" w:rsidRDefault="00F727C4" w:rsidP="00F727C4">
            <w:pPr>
              <w:rPr>
                <w:sz w:val="20"/>
                <w:szCs w:val="20"/>
              </w:rPr>
            </w:pPr>
            <w:r w:rsidRPr="0072746D">
              <w:rPr>
                <w:sz w:val="20"/>
                <w:szCs w:val="20"/>
              </w:rPr>
              <w:lastRenderedPageBreak/>
              <w:t xml:space="preserve">• </w:t>
            </w:r>
            <w:r w:rsidRPr="00F727C4">
              <w:rPr>
                <w:sz w:val="20"/>
                <w:szCs w:val="20"/>
              </w:rPr>
              <w:t xml:space="preserve">how </w:t>
            </w:r>
            <w:r>
              <w:rPr>
                <w:sz w:val="20"/>
                <w:szCs w:val="20"/>
              </w:rPr>
              <w:t>the research</w:t>
            </w:r>
            <w:r w:rsidRPr="00F727C4">
              <w:rPr>
                <w:sz w:val="20"/>
                <w:szCs w:val="20"/>
              </w:rPr>
              <w:t xml:space="preserve"> addresses the objectives of the 2023 International Joint Initiative for Research on Climate Change Adaptation and Mitigation Competition.</w:t>
            </w:r>
          </w:p>
          <w:p w14:paraId="6FA622D2" w14:textId="77777777" w:rsidR="00F727C4" w:rsidRPr="0072746D" w:rsidRDefault="00F727C4" w:rsidP="002A4DEA">
            <w:pPr>
              <w:rPr>
                <w:sz w:val="20"/>
                <w:szCs w:val="20"/>
              </w:rPr>
            </w:pPr>
          </w:p>
        </w:tc>
        <w:tc>
          <w:tcPr>
            <w:tcW w:w="4675" w:type="dxa"/>
          </w:tcPr>
          <w:p w14:paraId="5392C228" w14:textId="77777777" w:rsidR="00F727C4" w:rsidRDefault="00F727C4" w:rsidP="0072746D">
            <w:pPr>
              <w:rPr>
                <w:sz w:val="20"/>
                <w:szCs w:val="20"/>
              </w:rPr>
            </w:pPr>
          </w:p>
        </w:tc>
      </w:tr>
    </w:tbl>
    <w:p w14:paraId="0343AA27" w14:textId="77777777" w:rsidR="002A4DEA" w:rsidRDefault="002A4DEA" w:rsidP="0072746D">
      <w:pPr>
        <w:rPr>
          <w:sz w:val="20"/>
          <w:szCs w:val="20"/>
        </w:rPr>
      </w:pPr>
    </w:p>
    <w:p w14:paraId="0B1570E8" w14:textId="77777777" w:rsidR="002A4DEA" w:rsidRPr="0072746D" w:rsidRDefault="002A4DEA" w:rsidP="0072746D">
      <w:pPr>
        <w:rPr>
          <w:sz w:val="20"/>
          <w:szCs w:val="20"/>
        </w:rPr>
      </w:pPr>
    </w:p>
    <w:p w14:paraId="7A9059C1" w14:textId="74B5D86D" w:rsidR="0072746D" w:rsidRPr="0072746D" w:rsidRDefault="0072746D" w:rsidP="0072746D">
      <w:pPr>
        <w:rPr>
          <w:sz w:val="20"/>
          <w:szCs w:val="20"/>
        </w:rPr>
      </w:pPr>
    </w:p>
    <w:p w14:paraId="497252E8" w14:textId="53DF124A" w:rsidR="00F727C4" w:rsidRPr="00A25171" w:rsidRDefault="00F727C4" w:rsidP="00F727C4">
      <w:pPr>
        <w:rPr>
          <w:b/>
          <w:bCs/>
          <w:sz w:val="20"/>
          <w:szCs w:val="20"/>
        </w:rPr>
      </w:pPr>
      <w:r w:rsidRPr="00A25171">
        <w:rPr>
          <w:b/>
          <w:bCs/>
          <w:sz w:val="20"/>
          <w:szCs w:val="20"/>
        </w:rPr>
        <w:t>Proposal Preparation and Submission Instructions</w:t>
      </w:r>
    </w:p>
    <w:p w14:paraId="4C85BA47" w14:textId="053EC382" w:rsidR="00F727C4" w:rsidRPr="00F727C4" w:rsidRDefault="00F727C4" w:rsidP="00F727C4">
      <w:pPr>
        <w:rPr>
          <w:sz w:val="20"/>
          <w:szCs w:val="20"/>
        </w:rPr>
      </w:pPr>
      <w:r w:rsidRPr="00F727C4">
        <w:rPr>
          <w:sz w:val="20"/>
          <w:szCs w:val="20"/>
        </w:rPr>
        <w:t>All proposals to the International Joint Initiative competition, including those from teams with U.S. investigators, must be submitted to Canada’s Convergence Portal by a PI/co-PI eligible to receive funds from NFRF.</w:t>
      </w:r>
    </w:p>
    <w:p w14:paraId="4E15596F" w14:textId="41481447" w:rsidR="0072746D" w:rsidRPr="0072746D" w:rsidRDefault="00F727C4" w:rsidP="00F727C4">
      <w:pPr>
        <w:rPr>
          <w:sz w:val="20"/>
          <w:szCs w:val="20"/>
        </w:rPr>
      </w:pPr>
      <w:r w:rsidRPr="00F727C4">
        <w:rPr>
          <w:sz w:val="20"/>
          <w:szCs w:val="20"/>
        </w:rPr>
        <w:t>Eligible expenses may vary across a project team. U.S. team members should consult the NSF Proposal and Award Policies and Procedures Guide (PAPPG) on eligible expenses as well as indirect/direct costs limitations. Applicants are expected to review the documentation from the relevant Consortium Partner(s) to ensure the proposed project meets all eligibility requirements of each funding partner.</w:t>
      </w:r>
    </w:p>
    <w:sectPr w:rsidR="0072746D" w:rsidRPr="007274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C515" w14:textId="77777777" w:rsidR="00A25171" w:rsidRDefault="00A25171" w:rsidP="00A25171">
      <w:pPr>
        <w:spacing w:after="0" w:line="240" w:lineRule="auto"/>
      </w:pPr>
      <w:r>
        <w:separator/>
      </w:r>
    </w:p>
  </w:endnote>
  <w:endnote w:type="continuationSeparator" w:id="0">
    <w:p w14:paraId="4D0489D1" w14:textId="77777777" w:rsidR="00A25171" w:rsidRDefault="00A25171" w:rsidP="00A2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1974" w14:textId="77777777" w:rsidR="00A25171" w:rsidRDefault="00A25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7C9" w14:textId="77777777" w:rsidR="00A25171" w:rsidRDefault="00A25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892B" w14:textId="77777777" w:rsidR="00A25171" w:rsidRDefault="00A2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2281" w14:textId="77777777" w:rsidR="00A25171" w:rsidRDefault="00A25171" w:rsidP="00A25171">
      <w:pPr>
        <w:spacing w:after="0" w:line="240" w:lineRule="auto"/>
      </w:pPr>
      <w:r>
        <w:separator/>
      </w:r>
    </w:p>
  </w:footnote>
  <w:footnote w:type="continuationSeparator" w:id="0">
    <w:p w14:paraId="1C7220E3" w14:textId="77777777" w:rsidR="00A25171" w:rsidRDefault="00A25171" w:rsidP="00A2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D6FE" w14:textId="77777777" w:rsidR="00A25171" w:rsidRDefault="00A25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7CC1" w14:textId="33CEA1C7" w:rsidR="00A25171" w:rsidRDefault="00A25171" w:rsidP="00A25171">
    <w:pPr>
      <w:pStyle w:val="Header"/>
      <w:jc w:val="center"/>
    </w:pPr>
    <w:bookmarkStart w:id="0" w:name="TITUSH1HeaderPrimary"/>
    <w:r w:rsidRPr="00A25171">
      <w:rPr>
        <w:b/>
        <w:color w:val="000000"/>
        <w:sz w:val="17"/>
      </w:rPr>
      <w:t>CUI//PROPIN</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82DE" w14:textId="77777777" w:rsidR="00A25171" w:rsidRDefault="00A25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6D"/>
    <w:rsid w:val="002A4DEA"/>
    <w:rsid w:val="0072746D"/>
    <w:rsid w:val="00A25171"/>
    <w:rsid w:val="00F7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00AD"/>
  <w15:chartTrackingRefBased/>
  <w15:docId w15:val="{06E7E6C6-1BAE-438D-8CE2-C8F4DF5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2746D"/>
  </w:style>
  <w:style w:type="table" w:styleId="TableGrid">
    <w:name w:val="Table Grid"/>
    <w:basedOn w:val="TableNormal"/>
    <w:uiPriority w:val="39"/>
    <w:rsid w:val="002A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27C4"/>
    <w:rPr>
      <w:rFonts w:ascii="Times New Roman" w:hAnsi="Times New Roman" w:cs="Times New Roman"/>
      <w:sz w:val="24"/>
      <w:szCs w:val="24"/>
    </w:rPr>
  </w:style>
  <w:style w:type="paragraph" w:styleId="Header">
    <w:name w:val="header"/>
    <w:basedOn w:val="Normal"/>
    <w:link w:val="HeaderChar"/>
    <w:uiPriority w:val="99"/>
    <w:unhideWhenUsed/>
    <w:rsid w:val="00A2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71"/>
  </w:style>
  <w:style w:type="paragraph" w:styleId="Footer">
    <w:name w:val="footer"/>
    <w:basedOn w:val="Normal"/>
    <w:link w:val="FooterChar"/>
    <w:uiPriority w:val="99"/>
    <w:unhideWhenUsed/>
    <w:rsid w:val="00A2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4881">
      <w:bodyDiv w:val="1"/>
      <w:marLeft w:val="0"/>
      <w:marRight w:val="0"/>
      <w:marTop w:val="0"/>
      <w:marBottom w:val="0"/>
      <w:divBdr>
        <w:top w:val="none" w:sz="0" w:space="0" w:color="auto"/>
        <w:left w:val="none" w:sz="0" w:space="0" w:color="auto"/>
        <w:bottom w:val="none" w:sz="0" w:space="0" w:color="auto"/>
        <w:right w:val="none" w:sz="0" w:space="0" w:color="auto"/>
      </w:divBdr>
    </w:div>
    <w:div w:id="516894505">
      <w:bodyDiv w:val="1"/>
      <w:marLeft w:val="0"/>
      <w:marRight w:val="0"/>
      <w:marTop w:val="0"/>
      <w:marBottom w:val="0"/>
      <w:divBdr>
        <w:top w:val="none" w:sz="0" w:space="0" w:color="auto"/>
        <w:left w:val="none" w:sz="0" w:space="0" w:color="auto"/>
        <w:bottom w:val="none" w:sz="0" w:space="0" w:color="auto"/>
        <w:right w:val="none" w:sz="0" w:space="0" w:color="auto"/>
      </w:divBdr>
    </w:div>
    <w:div w:id="859388995">
      <w:bodyDiv w:val="1"/>
      <w:marLeft w:val="0"/>
      <w:marRight w:val="0"/>
      <w:marTop w:val="0"/>
      <w:marBottom w:val="0"/>
      <w:divBdr>
        <w:top w:val="none" w:sz="0" w:space="0" w:color="auto"/>
        <w:left w:val="none" w:sz="0" w:space="0" w:color="auto"/>
        <w:bottom w:val="none" w:sz="0" w:space="0" w:color="auto"/>
        <w:right w:val="none" w:sz="0" w:space="0" w:color="auto"/>
      </w:divBdr>
      <w:divsChild>
        <w:div w:id="1378552082">
          <w:marLeft w:val="0"/>
          <w:marRight w:val="0"/>
          <w:marTop w:val="0"/>
          <w:marBottom w:val="0"/>
          <w:divBdr>
            <w:top w:val="none" w:sz="0" w:space="0" w:color="auto"/>
            <w:left w:val="none" w:sz="0" w:space="0" w:color="auto"/>
            <w:bottom w:val="none" w:sz="0" w:space="0" w:color="auto"/>
            <w:right w:val="none" w:sz="0" w:space="0" w:color="auto"/>
          </w:divBdr>
          <w:divsChild>
            <w:div w:id="1780026504">
              <w:marLeft w:val="0"/>
              <w:marRight w:val="0"/>
              <w:marTop w:val="0"/>
              <w:marBottom w:val="0"/>
              <w:divBdr>
                <w:top w:val="none" w:sz="0" w:space="0" w:color="auto"/>
                <w:left w:val="none" w:sz="0" w:space="0" w:color="auto"/>
                <w:bottom w:val="none" w:sz="0" w:space="0" w:color="auto"/>
                <w:right w:val="none" w:sz="0" w:space="0" w:color="auto"/>
              </w:divBdr>
            </w:div>
          </w:divsChild>
        </w:div>
        <w:div w:id="682392955">
          <w:marLeft w:val="0"/>
          <w:marRight w:val="0"/>
          <w:marTop w:val="0"/>
          <w:marBottom w:val="0"/>
          <w:divBdr>
            <w:top w:val="none" w:sz="0" w:space="0" w:color="auto"/>
            <w:left w:val="none" w:sz="0" w:space="0" w:color="auto"/>
            <w:bottom w:val="none" w:sz="0" w:space="0" w:color="auto"/>
            <w:right w:val="none" w:sz="0" w:space="0" w:color="auto"/>
          </w:divBdr>
          <w:divsChild>
            <w:div w:id="2023582118">
              <w:marLeft w:val="0"/>
              <w:marRight w:val="0"/>
              <w:marTop w:val="0"/>
              <w:marBottom w:val="0"/>
              <w:divBdr>
                <w:top w:val="none" w:sz="0" w:space="0" w:color="auto"/>
                <w:left w:val="none" w:sz="0" w:space="0" w:color="auto"/>
                <w:bottom w:val="none" w:sz="0" w:space="0" w:color="auto"/>
                <w:right w:val="none" w:sz="0" w:space="0" w:color="auto"/>
              </w:divBdr>
            </w:div>
          </w:divsChild>
        </w:div>
        <w:div w:id="548304212">
          <w:marLeft w:val="0"/>
          <w:marRight w:val="0"/>
          <w:marTop w:val="0"/>
          <w:marBottom w:val="0"/>
          <w:divBdr>
            <w:top w:val="none" w:sz="0" w:space="0" w:color="auto"/>
            <w:left w:val="none" w:sz="0" w:space="0" w:color="auto"/>
            <w:bottom w:val="none" w:sz="0" w:space="0" w:color="auto"/>
            <w:right w:val="none" w:sz="0" w:space="0" w:color="auto"/>
          </w:divBdr>
          <w:divsChild>
            <w:div w:id="145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349">
      <w:bodyDiv w:val="1"/>
      <w:marLeft w:val="0"/>
      <w:marRight w:val="0"/>
      <w:marTop w:val="0"/>
      <w:marBottom w:val="0"/>
      <w:divBdr>
        <w:top w:val="none" w:sz="0" w:space="0" w:color="auto"/>
        <w:left w:val="none" w:sz="0" w:space="0" w:color="auto"/>
        <w:bottom w:val="none" w:sz="0" w:space="0" w:color="auto"/>
        <w:right w:val="none" w:sz="0" w:space="0" w:color="auto"/>
      </w:divBdr>
    </w:div>
    <w:div w:id="1628853380">
      <w:bodyDiv w:val="1"/>
      <w:marLeft w:val="0"/>
      <w:marRight w:val="0"/>
      <w:marTop w:val="0"/>
      <w:marBottom w:val="0"/>
      <w:divBdr>
        <w:top w:val="none" w:sz="0" w:space="0" w:color="auto"/>
        <w:left w:val="none" w:sz="0" w:space="0" w:color="auto"/>
        <w:bottom w:val="none" w:sz="0" w:space="0" w:color="auto"/>
        <w:right w:val="none" w:sz="0" w:space="0" w:color="auto"/>
      </w:divBdr>
    </w:div>
    <w:div w:id="21464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348</Words>
  <Characters>2034</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Bauchspies, Wenda</dc:creator>
  <cp:keywords/>
  <dc:description/>
  <cp:lastModifiedBy>Bauchspies, Wenda</cp:lastModifiedBy>
  <cp:revision>1</cp:revision>
  <dcterms:created xsi:type="dcterms:W3CDTF">2023-04-21T14:52:00Z</dcterms:created>
  <dcterms:modified xsi:type="dcterms:W3CDTF">2023-04-21T15:40:00Z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327f8348-88e1-4183-b8c2-79212d3aaac0</vt:lpwstr>
  </property>
  <property fmtid="{D5CDD505-2E9C-101B-9397-08002B2CF9AE}" pid="3" name="VM">
    <vt:lpwstr>Yes</vt:lpwstr>
  </property>
  <property fmtid="{D5CDD505-2E9C-101B-9397-08002B2CF9AE}" pid="4" name="ContainsCUI">
    <vt:lpwstr>Yes</vt:lpwstr>
  </property>
  <property fmtid="{D5CDD505-2E9C-101B-9397-08002B2CF9AE}" pid="5" name="MarkingType">
    <vt:lpwstr>Basic</vt:lpwstr>
  </property>
  <property fmtid="{D5CDD505-2E9C-101B-9397-08002B2CF9AE}" pid="6" name="CUIList">
    <vt:lpwstr>Short_List</vt:lpwstr>
  </property>
  <property fmtid="{D5CDD505-2E9C-101B-9397-08002B2CF9AE}" pid="7" name="CUIMarking">
    <vt:lpwstr>PROPIN</vt:lpwstr>
  </property>
  <property fmtid="{D5CDD505-2E9C-101B-9397-08002B2CF9AE}" pid="8" name="DisseminationNeeded">
    <vt:lpwstr>No</vt:lpwstr>
  </property>
  <property fmtid="{D5CDD505-2E9C-101B-9397-08002B2CF9AE}" pid="9" name="CUIEmail">
    <vt:lpwstr>cui@nsf.gov</vt:lpwstr>
  </property>
</Properties>
</file>